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0B19FC85" w:rsidR="00EC05A7" w:rsidRPr="0008527E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sr-Cyrl-RS" w:eastAsia="ar-SA"/>
        </w:rPr>
      </w:pPr>
      <w:r w:rsidRPr="00EC05A7">
        <w:rPr>
          <w:kern w:val="3"/>
          <w:lang w:val="en-US" w:eastAsia="ar-SA"/>
        </w:rPr>
        <w:t xml:space="preserve">Датум:  </w:t>
      </w:r>
      <w:r w:rsidR="0008527E">
        <w:rPr>
          <w:kern w:val="3"/>
          <w:lang w:val="sr-Cyrl-RS" w:eastAsia="ar-SA"/>
        </w:rPr>
        <w:t>03.04.2025.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r w:rsidRPr="00E97BE4">
        <w:rPr>
          <w:b/>
          <w:bCs/>
          <w:kern w:val="3"/>
          <w:lang w:val="en-US" w:eastAsia="ar-SA"/>
        </w:rPr>
        <w:t xml:space="preserve">Назив наручиоца: </w:t>
      </w:r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r w:rsidR="00A3396B" w:rsidRPr="00E97BE4">
        <w:rPr>
          <w:b/>
          <w:bCs/>
          <w:kern w:val="3"/>
          <w:lang w:val="en-US" w:eastAsia="ar-SA"/>
        </w:rPr>
        <w:t>Ибарски рудници</w:t>
      </w:r>
      <w:bookmarkStart w:id="0" w:name="_Hlk156555581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r w:rsidR="00A3396B" w:rsidRPr="00E97BE4">
        <w:rPr>
          <w:b/>
          <w:bCs/>
          <w:kern w:val="3"/>
          <w:lang w:val="en-US" w:eastAsia="ar-SA"/>
        </w:rPr>
        <w:t xml:space="preserve">Стеве Качара бр.4 </w:t>
      </w:r>
      <w:r>
        <w:rPr>
          <w:b/>
          <w:bCs/>
          <w:kern w:val="3"/>
          <w:lang w:val="en-US" w:eastAsia="ar-SA"/>
        </w:rPr>
        <w:t xml:space="preserve">; </w:t>
      </w:r>
      <w:r w:rsidR="00A3396B" w:rsidRPr="00E97BE4">
        <w:rPr>
          <w:b/>
          <w:bCs/>
          <w:kern w:val="3"/>
          <w:lang w:val="en-US" w:eastAsia="ar-SA"/>
        </w:rPr>
        <w:t>36344 Баљевац</w:t>
      </w:r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Интернет страница: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2. Врста поступка набавке: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Набавке на које се не примењује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47907A76" w14:textId="73A118EE" w:rsidR="00EC05A7" w:rsidRPr="0008527E" w:rsidRDefault="00EC05A7" w:rsidP="0008527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bCs/>
          <w:kern w:val="3"/>
          <w:lang w:val="en-US" w:eastAsia="ar-SA"/>
        </w:rPr>
        <w:t>3. Предмет набавке:</w:t>
      </w:r>
      <w:r w:rsidR="0008527E">
        <w:rPr>
          <w:b/>
          <w:bCs/>
          <w:kern w:val="3"/>
          <w:lang w:val="sr-Cyrl-RS" w:eastAsia="ar-SA"/>
        </w:rPr>
        <w:t>Разна роба за редовно одржавање</w:t>
      </w:r>
    </w:p>
    <w:p w14:paraId="0CB6EA12" w14:textId="61810497" w:rsidR="00EC05A7" w:rsidRPr="0008527E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>3.1. Процењена вредност набавке:</w:t>
      </w:r>
      <w:r w:rsidRPr="00EC05A7">
        <w:rPr>
          <w:kern w:val="3"/>
          <w:lang w:val="en-US" w:eastAsia="ar-SA"/>
        </w:rPr>
        <w:t xml:space="preserve"> </w:t>
      </w:r>
      <w:r w:rsidR="0008527E">
        <w:rPr>
          <w:kern w:val="3"/>
          <w:lang w:val="sr-Cyrl-RS" w:eastAsia="ar-SA"/>
        </w:rPr>
        <w:t>До 50.000,00 рсд.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Начин преузимања конкурсне документације: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На интернет страници наручиоца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06DCA38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Рок испоруке: максимум </w:t>
      </w:r>
      <w:r w:rsidR="0008527E">
        <w:rPr>
          <w:b/>
          <w:kern w:val="3"/>
          <w:lang w:val="sr-Cyrl-RS" w:eastAsia="ar-SA"/>
        </w:rPr>
        <w:t>5</w:t>
      </w:r>
      <w:r w:rsidRPr="00EC05A7">
        <w:rPr>
          <w:b/>
          <w:kern w:val="3"/>
          <w:lang w:val="en-US" w:eastAsia="ar-SA"/>
        </w:rPr>
        <w:t xml:space="preserve"> дана од дана пријема наруџбенице наручиоца.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2DE261DC" w:rsidR="00EC05A7" w:rsidRPr="0008527E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Гарантни период: </w:t>
      </w:r>
      <w:r w:rsidR="0008527E">
        <w:rPr>
          <w:b/>
          <w:kern w:val="3"/>
          <w:lang w:val="sr-Cyrl-RS" w:eastAsia="ar-SA"/>
        </w:rPr>
        <w:t>Гаранција произвођача</w:t>
      </w:r>
    </w:p>
    <w:p w14:paraId="2BE41847" w14:textId="170A7400" w:rsidR="00EC05A7" w:rsidRPr="0008527E" w:rsidRDefault="0008527E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>
        <w:rPr>
          <w:kern w:val="3"/>
          <w:lang w:val="sr-Cyrl-RS" w:eastAsia="ar-SA"/>
        </w:rPr>
        <w:t>7. Начин плаћања: Одложено 45 дана</w:t>
      </w:r>
    </w:p>
    <w:p w14:paraId="688420BA" w14:textId="2E51FC09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08527E">
        <w:rPr>
          <w:b/>
          <w:bCs/>
          <w:kern w:val="3"/>
          <w:lang w:val="sr-Cyrl-RS" w:eastAsia="ar-SA"/>
        </w:rPr>
        <w:t>1.</w:t>
      </w:r>
      <w:r w:rsidRPr="00EC05A7">
        <w:rPr>
          <w:b/>
          <w:bCs/>
          <w:kern w:val="3"/>
          <w:lang w:val="en-US" w:eastAsia="ar-SA"/>
        </w:rPr>
        <w:t xml:space="preserve"> Критеријум за оцењивање подуда: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Оцена понуда врши се применом критеријума економски најповољније понуде пондерисањем следећих критеријума: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-Цена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>0 бодова</w:t>
      </w:r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  <w:t>цен</w:t>
      </w:r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понуђача</w:t>
      </w:r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-Услови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>0-10 бодова</w:t>
      </w:r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авансно 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0 бодова</w:t>
      </w:r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одложено плаћање од 45 дана и преко 45 дана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10 бодова</w:t>
      </w:r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уколико понуђач да рок плаћања краћи од 45 дана бодоваће се однос између датог броја дана плаћања и  броја дана плаћања који се бодује са максималним бројем бодова (45 дана) помножен са максималним бројем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БП= дати број дана плаћања/45  X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lastRenderedPageBreak/>
        <w:t>У случају да после анализе две или више понуда остваре једнак и истовремено највећи број бодова, биће изабрана понуда оног понуђача који има већи број бодова по критеријуму цене.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8. Начин подношења понуде и рок за подношење понуда:</w:t>
      </w:r>
    </w:p>
    <w:p w14:paraId="7119C840" w14:textId="4E08034F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Понуде се достављају на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сматреће се благовременим уколико су примљене од стране наручиоца до</w:t>
      </w:r>
      <w:r w:rsidR="0008527E">
        <w:rPr>
          <w:kern w:val="3"/>
          <w:lang w:val="sr-Cyrl-RS" w:eastAsia="ar-SA"/>
        </w:rPr>
        <w:t>11.04.2025.</w:t>
      </w:r>
      <w:r w:rsidRPr="00EC05A7">
        <w:rPr>
          <w:kern w:val="3"/>
          <w:lang w:val="en-US" w:eastAsia="ar-SA"/>
        </w:rPr>
        <w:t xml:space="preserve"> до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сати</w:t>
      </w:r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Напомена: Понуда мора да садржи све ставке из Обрасца понуде. Некомплетне понуде биће одбијене.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Контакт наручиоца: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P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55DBAA94" w14:textId="23462311" w:rsidR="005C2B67" w:rsidRPr="0008527E" w:rsidRDefault="0008527E" w:rsidP="00EC05A7">
      <w:pPr>
        <w:rPr>
          <w:lang w:val="sr-Cyrl-RS"/>
        </w:rPr>
      </w:pPr>
      <w:r>
        <w:rPr>
          <w:lang w:val="sr-Cyrl-RS"/>
        </w:rPr>
        <w:t>Милан Пешић 063/113-45-73</w:t>
      </w:r>
    </w:p>
    <w:sectPr w:rsidR="005C2B67" w:rsidRPr="0008527E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891610" w14:textId="77777777" w:rsidR="00FA0274" w:rsidRDefault="00FA0274">
      <w:r>
        <w:separator/>
      </w:r>
    </w:p>
  </w:endnote>
  <w:endnote w:type="continuationSeparator" w:id="0">
    <w:p w14:paraId="6C58417C" w14:textId="77777777" w:rsidR="00FA0274" w:rsidRDefault="00FA02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r>
      <w:rPr>
        <w:sz w:val="20"/>
        <w:lang w:val="sr-Cyrl-CS"/>
      </w:rPr>
      <w:t xml:space="preserve">Стр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DB2014" w14:textId="77777777" w:rsidR="00FA0274" w:rsidRDefault="00FA0274">
      <w:r>
        <w:separator/>
      </w:r>
    </w:p>
  </w:footnote>
  <w:footnote w:type="continuationSeparator" w:id="0">
    <w:p w14:paraId="234A8E45" w14:textId="77777777" w:rsidR="00FA0274" w:rsidRDefault="00FA02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05180433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08527E"/>
    <w:rsid w:val="001C1ADE"/>
    <w:rsid w:val="00434B37"/>
    <w:rsid w:val="004913EC"/>
    <w:rsid w:val="005C2B67"/>
    <w:rsid w:val="00707CE2"/>
    <w:rsid w:val="007260CD"/>
    <w:rsid w:val="00824215"/>
    <w:rsid w:val="008432DD"/>
    <w:rsid w:val="00864A03"/>
    <w:rsid w:val="00942F87"/>
    <w:rsid w:val="00955644"/>
    <w:rsid w:val="00A3396B"/>
    <w:rsid w:val="00C01F01"/>
    <w:rsid w:val="00D409D4"/>
    <w:rsid w:val="00DE678A"/>
    <w:rsid w:val="00E45924"/>
    <w:rsid w:val="00E47F08"/>
    <w:rsid w:val="00E97BE4"/>
    <w:rsid w:val="00EC05A7"/>
    <w:rsid w:val="00EC7BBA"/>
    <w:rsid w:val="00FA0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27</TotalTime>
  <Pages>1</Pages>
  <Words>363</Words>
  <Characters>2073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22</cp:revision>
  <cp:lastPrinted>2024-01-19T10:16:00Z</cp:lastPrinted>
  <dcterms:created xsi:type="dcterms:W3CDTF">2024-01-19T06:19:00Z</dcterms:created>
  <dcterms:modified xsi:type="dcterms:W3CDTF">2025-04-03T08:14:00Z</dcterms:modified>
</cp:coreProperties>
</file>